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8"/>
      </w:tblGrid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Тема №1 - Кол-во вопросов в тесте: 15, всего 30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Направления изучения теории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5228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теория явлений;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теория объектов;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теория социальных организаций;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теория процессов.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социально-экономические организации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Объект данной науки: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5465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социально-экономические организации;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организационный опыт;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организационные отношения и процессы.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теория процессов.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социально-экономические организации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№3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Что из представленного ниже имеет многоуровневый характер?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5946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предмет теории организации;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объект теории организации;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метод теории организации.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мир познаваем;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организации способны к саморегулированию;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Вопрос №4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 xml:space="preserve">Какое из высказываний будет являться исходным постулатом </w:t>
            </w:r>
            <w:proofErr w:type="spellStart"/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тектологии</w:t>
            </w:r>
            <w:proofErr w:type="spellEnd"/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?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7598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мир познаваем;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организации способны к саморегулированию;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законы организации универсальны для систем любого типа;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основным законом является закон синергии.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охватывает нематериальную сферу деятельности человека;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№5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Объектом теории организации является: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7826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носит материальный характер;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охватывает нематериальную сферу деятельности человека;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не носит материального характера;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не охватывает нематериальную сферу деятельности человека.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законы и принципы;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№6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Основополагающие концептуальные положения теории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7826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законы и принципы;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объект, предмет и метод;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парадигма и методы исследования.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не охватывает нематериальную сферу деятельности человека.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законы и принципы;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№7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Современная теория организации сформирована на стыке областей научных знаний, ведущей является: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3141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теория управления;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кибернетика;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философия;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общая теория систем;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менеджмент.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№8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Организационной наукой рассматривается триединая организация: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8618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персонала, производства, управления;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планирования, контроля, мотивации;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вещей, людей, идей;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привлечения, переработки ресурсов, производства продукции.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организационные процессы и действия при образовании, развитии и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Вопрос №9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Не будет предметом теории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8778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связи и отношения структурных составляющих целостного объекта;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организационные процессы и действия при образовании, развитии и разрушении организационных систем;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организация и самоорганизация социальных систем;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принципы функционирования организационных систем.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организационные процессы и действия при образовании, развитии и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№10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Какие из представленных ученых сделали вклад в развитие классической теории организации?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7254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Фредерик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Уинслоу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Тейлор;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Френк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Гилбрет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; Анри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Файоль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Макс Вебер;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Питер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Друкер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Дуглас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Макгрегор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Фредерик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Герцберг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№11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Определите период, когда формулировались принципы организации, критерии формирования организационных структур и на систематической основе стали проводиться исследования по теории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2349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 1900-1920 гг.;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 1920-1940 гг.;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 1940-1960 гг.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с1980-1990 гг.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 2000-2004 гг.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№12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Какому ученому присваивают первый научный подход к анализу организаций и процессу управления?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8355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Харрингтону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Эмерсону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– «Двенадцать принципов эффективности»;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Фредерику У. Тейлору – «Принципы научного управления»;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Анри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Файолю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– «Общее и практическое управление»;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Богданову А.А. – «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Тектология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. Всеобщая организационная наука»;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Лютеру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Гьюлику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– «Заметки о теории организации»;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№13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Ученый, которым дан целостный взгляд об организационной науке, сформулированы ее основные принципы и закономерности и объяснен механизм их проявления: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2629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Ф. Тейлором;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А.А. Богдановым;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А.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Файолем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М. Вебером;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Берталанфи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Вопрос №14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Автор «бюрократической» модели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1821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Ф. Тейлор;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А.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Файоль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М. Вебер;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Г.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Саймон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Д.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Норт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№15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Авторы организационной теории: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3345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Т. Бернс и Г.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Сталкер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Т. Бернс и Г.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Саймон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П. Лоуренс и Дж.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Лорш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Гьюлик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и 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Урвик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Урвик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и П. Лоуренс.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№16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Авторы, которые сформулировали признаки механистической и органической модели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3330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Т. Бернс и Г.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Сталкер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Т. Бернс и Г.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Саймон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П. Лоуренс и Дж.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Лорш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Гьюлик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и 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Урвик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Р.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Лайкерт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№17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Автор теории «организационного потенциала»: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3049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Р.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Лайкерт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И.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Ансофф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Д.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Норт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К.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Вернерфельт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Гьюлик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 xml:space="preserve"> и Л. 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Урвик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№18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Название набора элементов, которые представляют автономную область внутри системы: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6357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подгрупповая;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подсистемная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подмножество.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соотношение централизации и децентрализации;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горизонтальные связи.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Вопрос №19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Выберите характерные черты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6357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комплексность; координация; социализация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департаментализация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формализация;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соотношение централизации и децентрализации;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горизонтальные связи.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№20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На какие виды разделяют системы?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2397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технические;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политические;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правовые;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биологические;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социальные.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№21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Данной системе необходимо наличие человека в совокупности взаимосвязанными элементами: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3113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технической;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автоматической;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автоматизированной;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биологической;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социальной.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№22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Выберите основные системные свойства организации: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2695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самоорганизация;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ингрессия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конъюгация;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целостность;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proofErr w:type="spellStart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эмерджентность</w:t>
                  </w:r>
                  <w:proofErr w:type="spellEnd"/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№23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Что из перечисленного определяет поведение сложной системы?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5155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подсистема низшей организованности;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подсистема высшей организованности;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управленческое воздействие;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стратегия развития.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а) образовательная;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Вопрос №24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Не является социальной системой: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2643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образовательная;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физическая;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биологическая;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экономическая;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политическая;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№25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Основные компоненты социальной системы: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4681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человек; социальные группы;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орудия и средства труда;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духовные, нравственные ценности;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процессы;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явления;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№26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Нематериальная(абстрактная) система: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4090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химическая;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организмы;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гипотезы; теории; логическая.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популяции;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социальна;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Вопрос №27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Виды социальные систем по направленности их деятельности: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5455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политические; правовые; экономические;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биологические;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технические;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производственные;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образовательные.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№28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Как соотносятся понятия «зависимость» и «закон»?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5191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первое понятие шире, чем второе;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второе понятие шире, чем первое;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понятия тождественные.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зависимость представляет собой закон;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 представляет собой зависимость.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№29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Назовите верное высказывание: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6440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зависимость представляет собой закономерность;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закономерность представляет собой зависимость;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зависимость представляет собой закон;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 представляет собой зависимость.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первое понятие шире, чем второе;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 №30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77E">
              <w:rPr>
                <w:rFonts w:ascii="Calibri" w:eastAsia="Times New Roman" w:hAnsi="Calibri" w:cs="Calibri"/>
                <w:color w:val="333333"/>
                <w:sz w:val="27"/>
                <w:szCs w:val="27"/>
                <w:lang w:eastAsia="ru-RU"/>
              </w:rPr>
              <w:t>Какое название носят законы, которые представляют собой субъективные зависимости:</w:t>
            </w:r>
          </w:p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9677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796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Варианты ответов</w:t>
            </w:r>
          </w:p>
        </w:tc>
      </w:tr>
      <w:tr w:rsidR="0079677E" w:rsidRPr="0079677E" w:rsidTr="0079677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5187"/>
            </w:tblGrid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законами для организаций;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законами организации;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законами теории организации.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закон представляет собой зависимость.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300" w:type="dxa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79677E">
                    <w:rPr>
                      <w:rFonts w:ascii="Times New Roman" w:eastAsia="Times New Roman" w:hAnsi="Times New Roman" w:cs="Times New Roman"/>
                      <w:color w:val="333333"/>
                      <w:sz w:val="27"/>
                      <w:szCs w:val="27"/>
                      <w:lang w:eastAsia="ru-RU"/>
                    </w:rPr>
                    <w:t>       </w:t>
                  </w:r>
                  <w:r w:rsidRPr="0079677E">
                    <w:rPr>
                      <w:rFonts w:ascii="Calibri" w:eastAsia="Times New Roman" w:hAnsi="Calibri" w:cs="Calibri"/>
                      <w:color w:val="333333"/>
                      <w:sz w:val="27"/>
                      <w:szCs w:val="27"/>
                      <w:lang w:eastAsia="ru-RU"/>
                    </w:rPr>
                    <w:t>первое понятие шире, чем второе;</w:t>
                  </w:r>
                </w:p>
              </w:tc>
            </w:tr>
            <w:tr w:rsidR="0079677E" w:rsidRPr="007967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677E" w:rsidRPr="0079677E" w:rsidRDefault="0079677E" w:rsidP="007967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9677E" w:rsidRPr="0079677E" w:rsidRDefault="0079677E" w:rsidP="00796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7A126A" w:rsidRDefault="007A126A">
      <w:bookmarkStart w:id="0" w:name="_GoBack"/>
      <w:bookmarkEnd w:id="0"/>
    </w:p>
    <w:sectPr w:rsidR="007A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E38"/>
    <w:rsid w:val="00223E38"/>
    <w:rsid w:val="0079677E"/>
    <w:rsid w:val="007A126A"/>
    <w:rsid w:val="00B513D9"/>
    <w:rsid w:val="00E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5316F-22A2-47EB-98C4-1C79577F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9677E"/>
  </w:style>
  <w:style w:type="paragraph" w:customStyle="1" w:styleId="msonormal0">
    <w:name w:val="msonormal"/>
    <w:basedOn w:val="a"/>
    <w:rsid w:val="0079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true">
    <w:name w:val="icon_true"/>
    <w:basedOn w:val="a0"/>
    <w:rsid w:val="00796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1289</Words>
  <Characters>7351</Characters>
  <Application>Microsoft Office Word</Application>
  <DocSecurity>0</DocSecurity>
  <Lines>61</Lines>
  <Paragraphs>17</Paragraphs>
  <ScaleCrop>false</ScaleCrop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2026-10-02T07:52:00Z</dcterms:created>
  <dcterms:modified xsi:type="dcterms:W3CDTF">2026-10-02T07:52:00Z</dcterms:modified>
</cp:coreProperties>
</file>